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42" w:rsidRDefault="001A5435" w:rsidP="004A1242">
      <w:pPr>
        <w:jc w:val="center"/>
        <w:rPr>
          <w:b/>
          <w:bCs/>
        </w:rPr>
      </w:pPr>
      <w:r>
        <w:rPr>
          <w:b/>
          <w:bCs/>
        </w:rPr>
        <w:t xml:space="preserve">СОБРАНИЕ ДЕПУТАТОВ </w:t>
      </w:r>
      <w:r w:rsidR="005876E8">
        <w:rPr>
          <w:b/>
          <w:bCs/>
        </w:rPr>
        <w:t>ВОЛЖАНСКОГО</w:t>
      </w:r>
      <w:r w:rsidR="00507633">
        <w:rPr>
          <w:b/>
          <w:bCs/>
        </w:rPr>
        <w:t xml:space="preserve"> СЕЛЬСОВЕТА</w:t>
      </w:r>
      <w:r>
        <w:rPr>
          <w:b/>
          <w:bCs/>
        </w:rPr>
        <w:t xml:space="preserve"> </w:t>
      </w:r>
    </w:p>
    <w:p w:rsidR="004A1242" w:rsidRPr="00262B3A" w:rsidRDefault="004A1242" w:rsidP="004A1242">
      <w:pPr>
        <w:jc w:val="center"/>
        <w:rPr>
          <w:b/>
          <w:bCs/>
        </w:rPr>
      </w:pPr>
      <w:r>
        <w:rPr>
          <w:b/>
          <w:bCs/>
        </w:rPr>
        <w:t xml:space="preserve"> СОВЕТСКОГО РАЙОНА КУРСКОЙ ОБЛАСТИ</w:t>
      </w:r>
    </w:p>
    <w:p w:rsidR="004A1242" w:rsidRPr="00D16ADB" w:rsidRDefault="004A1242" w:rsidP="004A1242">
      <w:pPr>
        <w:rPr>
          <w:b/>
          <w:bCs/>
        </w:rPr>
      </w:pPr>
    </w:p>
    <w:p w:rsidR="004A1242" w:rsidRDefault="004A1242" w:rsidP="00DC3AE5">
      <w:pPr>
        <w:jc w:val="center"/>
        <w:rPr>
          <w:b/>
          <w:bCs/>
          <w:sz w:val="28"/>
          <w:szCs w:val="28"/>
        </w:rPr>
      </w:pPr>
    </w:p>
    <w:p w:rsidR="00DC3AE5" w:rsidRPr="00567818" w:rsidRDefault="00DC3AE5" w:rsidP="00DC3AE5">
      <w:pPr>
        <w:jc w:val="center"/>
        <w:rPr>
          <w:b/>
          <w:bCs/>
          <w:sz w:val="28"/>
          <w:szCs w:val="28"/>
        </w:rPr>
      </w:pPr>
      <w:r w:rsidRPr="00567818">
        <w:rPr>
          <w:b/>
          <w:bCs/>
          <w:sz w:val="28"/>
          <w:szCs w:val="28"/>
        </w:rPr>
        <w:t>РЕШЕНИЕ</w:t>
      </w:r>
    </w:p>
    <w:p w:rsidR="00DC3AE5" w:rsidRPr="008357D4" w:rsidRDefault="008357D4" w:rsidP="008357D4">
      <w:pPr>
        <w:jc w:val="center"/>
        <w:rPr>
          <w:b/>
          <w:sz w:val="28"/>
          <w:szCs w:val="28"/>
        </w:rPr>
      </w:pPr>
      <w:r w:rsidRPr="00EB535F">
        <w:rPr>
          <w:b/>
          <w:sz w:val="28"/>
          <w:szCs w:val="28"/>
        </w:rPr>
        <w:t xml:space="preserve">от </w:t>
      </w:r>
      <w:r w:rsidR="009C6090">
        <w:rPr>
          <w:b/>
          <w:sz w:val="28"/>
          <w:szCs w:val="28"/>
        </w:rPr>
        <w:t>«</w:t>
      </w:r>
      <w:r w:rsidR="001A3C3B">
        <w:rPr>
          <w:b/>
          <w:sz w:val="28"/>
          <w:szCs w:val="28"/>
        </w:rPr>
        <w:t xml:space="preserve"> 31</w:t>
      </w:r>
      <w:r w:rsidR="009C6090">
        <w:rPr>
          <w:b/>
          <w:sz w:val="28"/>
          <w:szCs w:val="28"/>
        </w:rPr>
        <w:t>»</w:t>
      </w:r>
      <w:r w:rsidRPr="00EB535F">
        <w:rPr>
          <w:b/>
          <w:sz w:val="28"/>
          <w:szCs w:val="28"/>
        </w:rPr>
        <w:t xml:space="preserve"> </w:t>
      </w:r>
      <w:r w:rsidR="006C7C34">
        <w:rPr>
          <w:b/>
          <w:sz w:val="28"/>
          <w:szCs w:val="28"/>
        </w:rPr>
        <w:t xml:space="preserve"> марта </w:t>
      </w:r>
      <w:r w:rsidR="00DC3AE5" w:rsidRPr="00EB535F">
        <w:rPr>
          <w:b/>
          <w:sz w:val="28"/>
          <w:szCs w:val="28"/>
        </w:rPr>
        <w:t xml:space="preserve"> 202</w:t>
      </w:r>
      <w:r w:rsidR="006C7C34">
        <w:rPr>
          <w:b/>
          <w:sz w:val="28"/>
          <w:szCs w:val="28"/>
        </w:rPr>
        <w:t>6</w:t>
      </w:r>
      <w:r w:rsidR="001A3C3B">
        <w:rPr>
          <w:b/>
          <w:sz w:val="28"/>
          <w:szCs w:val="28"/>
        </w:rPr>
        <w:t xml:space="preserve"> года </w:t>
      </w:r>
      <w:r w:rsidR="00DC3AE5" w:rsidRPr="00EB535F">
        <w:rPr>
          <w:b/>
          <w:sz w:val="28"/>
          <w:szCs w:val="28"/>
        </w:rPr>
        <w:t>№</w:t>
      </w:r>
      <w:r w:rsidR="004158B7">
        <w:rPr>
          <w:b/>
          <w:sz w:val="28"/>
          <w:szCs w:val="28"/>
        </w:rPr>
        <w:t>10</w:t>
      </w:r>
    </w:p>
    <w:p w:rsidR="008357D4" w:rsidRPr="008357D4" w:rsidRDefault="008357D4" w:rsidP="00DC3AE5">
      <w:pPr>
        <w:rPr>
          <w:b/>
          <w:bCs/>
          <w:sz w:val="28"/>
          <w:szCs w:val="28"/>
        </w:rPr>
      </w:pPr>
    </w:p>
    <w:p w:rsidR="00DC3AE5" w:rsidRPr="00567818" w:rsidRDefault="00213A7C" w:rsidP="006A77A3">
      <w:pPr>
        <w:jc w:val="center"/>
        <w:rPr>
          <w:color w:val="000000"/>
        </w:rPr>
      </w:pPr>
      <w:r>
        <w:rPr>
          <w:b/>
          <w:bCs/>
          <w:color w:val="000000"/>
          <w:sz w:val="28"/>
          <w:szCs w:val="28"/>
        </w:rPr>
        <w:t>«О внесении изменений  и дополнений в решение Собрания д</w:t>
      </w:r>
      <w:r w:rsidR="0099686B">
        <w:rPr>
          <w:b/>
          <w:bCs/>
          <w:color w:val="000000"/>
          <w:sz w:val="28"/>
          <w:szCs w:val="28"/>
        </w:rPr>
        <w:t xml:space="preserve">епутатов </w:t>
      </w:r>
      <w:r w:rsidR="005876E8">
        <w:rPr>
          <w:b/>
          <w:bCs/>
          <w:color w:val="000000"/>
          <w:sz w:val="28"/>
          <w:szCs w:val="28"/>
        </w:rPr>
        <w:t>Волжанского</w:t>
      </w:r>
      <w:r w:rsidR="00507633">
        <w:rPr>
          <w:b/>
          <w:bCs/>
          <w:color w:val="000000"/>
          <w:sz w:val="28"/>
          <w:szCs w:val="28"/>
        </w:rPr>
        <w:t xml:space="preserve"> сельсовета Советского района №</w:t>
      </w:r>
      <w:r w:rsidR="001A3C3B">
        <w:rPr>
          <w:b/>
          <w:bCs/>
          <w:color w:val="000000"/>
          <w:sz w:val="28"/>
          <w:szCs w:val="28"/>
        </w:rPr>
        <w:t>21</w:t>
      </w:r>
      <w:r>
        <w:rPr>
          <w:b/>
          <w:bCs/>
          <w:color w:val="000000"/>
          <w:sz w:val="28"/>
          <w:szCs w:val="28"/>
        </w:rPr>
        <w:t xml:space="preserve"> от </w:t>
      </w:r>
      <w:r w:rsidR="001A3C3B">
        <w:rPr>
          <w:b/>
          <w:bCs/>
          <w:color w:val="000000"/>
          <w:sz w:val="28"/>
          <w:szCs w:val="28"/>
        </w:rPr>
        <w:t>30.</w:t>
      </w:r>
      <w:r w:rsidR="009C6090">
        <w:rPr>
          <w:b/>
          <w:bCs/>
          <w:color w:val="000000"/>
          <w:sz w:val="28"/>
          <w:szCs w:val="28"/>
        </w:rPr>
        <w:t>06</w:t>
      </w:r>
      <w:r>
        <w:rPr>
          <w:b/>
          <w:bCs/>
          <w:color w:val="000000"/>
          <w:sz w:val="28"/>
          <w:szCs w:val="28"/>
        </w:rPr>
        <w:t>.202</w:t>
      </w:r>
      <w:r w:rsidR="009C6090">
        <w:rPr>
          <w:b/>
          <w:bCs/>
          <w:color w:val="000000"/>
          <w:sz w:val="28"/>
          <w:szCs w:val="28"/>
        </w:rPr>
        <w:t>5</w:t>
      </w:r>
      <w:r>
        <w:rPr>
          <w:b/>
          <w:bCs/>
          <w:color w:val="000000"/>
          <w:sz w:val="28"/>
          <w:szCs w:val="28"/>
        </w:rPr>
        <w:t xml:space="preserve"> «</w:t>
      </w:r>
      <w:r w:rsidR="00DC3AE5" w:rsidRPr="00567818">
        <w:rPr>
          <w:b/>
          <w:bCs/>
          <w:color w:val="000000"/>
          <w:sz w:val="28"/>
          <w:szCs w:val="28"/>
        </w:rPr>
        <w:t xml:space="preserve">Об утверждении Положения </w:t>
      </w:r>
      <w:bookmarkStart w:id="0" w:name="_Hlk77671647"/>
      <w:r w:rsidR="00DC3AE5" w:rsidRPr="00567818">
        <w:rPr>
          <w:b/>
          <w:bCs/>
          <w:color w:val="000000"/>
          <w:sz w:val="28"/>
          <w:szCs w:val="28"/>
        </w:rPr>
        <w:t xml:space="preserve">о муниципальном </w:t>
      </w:r>
      <w:r w:rsidR="0099686B">
        <w:rPr>
          <w:b/>
          <w:bCs/>
          <w:color w:val="000000"/>
          <w:sz w:val="28"/>
          <w:szCs w:val="28"/>
        </w:rPr>
        <w:t xml:space="preserve"> </w:t>
      </w:r>
      <w:r w:rsidR="00DC3AE5" w:rsidRPr="00567818">
        <w:rPr>
          <w:b/>
          <w:bCs/>
          <w:color w:val="000000"/>
          <w:sz w:val="28"/>
          <w:szCs w:val="28"/>
        </w:rPr>
        <w:t>контроле</w:t>
      </w:r>
      <w:r w:rsidR="005423E6" w:rsidRPr="005423E6">
        <w:rPr>
          <w:bCs/>
          <w:color w:val="000000"/>
          <w:sz w:val="28"/>
          <w:szCs w:val="28"/>
        </w:rPr>
        <w:t xml:space="preserve"> </w:t>
      </w:r>
      <w:r w:rsidR="005423E6" w:rsidRPr="005423E6">
        <w:rPr>
          <w:b/>
          <w:bCs/>
          <w:color w:val="000000"/>
          <w:sz w:val="28"/>
          <w:szCs w:val="28"/>
        </w:rPr>
        <w:t xml:space="preserve">в сфере благоустройства на территории муниципального образования </w:t>
      </w:r>
      <w:r w:rsidR="001A3C3B">
        <w:rPr>
          <w:b/>
          <w:bCs/>
          <w:color w:val="000000"/>
          <w:sz w:val="28"/>
          <w:szCs w:val="28"/>
        </w:rPr>
        <w:t xml:space="preserve"> «Волжанский</w:t>
      </w:r>
      <w:r w:rsidR="00507633">
        <w:rPr>
          <w:b/>
          <w:bCs/>
          <w:color w:val="000000"/>
          <w:sz w:val="28"/>
          <w:szCs w:val="28"/>
        </w:rPr>
        <w:t xml:space="preserve"> сельсовет</w:t>
      </w:r>
      <w:r w:rsidR="001A3C3B">
        <w:rPr>
          <w:b/>
          <w:bCs/>
          <w:color w:val="000000"/>
          <w:sz w:val="28"/>
          <w:szCs w:val="28"/>
        </w:rPr>
        <w:t>»</w:t>
      </w:r>
      <w:r w:rsidR="005423E6" w:rsidRPr="005423E6">
        <w:rPr>
          <w:b/>
          <w:bCs/>
          <w:color w:val="000000"/>
          <w:sz w:val="28"/>
          <w:szCs w:val="28"/>
        </w:rPr>
        <w:t xml:space="preserve"> Советского района Курской области»</w:t>
      </w:r>
      <w:r w:rsidR="0099686B">
        <w:rPr>
          <w:b/>
          <w:bCs/>
          <w:color w:val="000000"/>
          <w:sz w:val="28"/>
          <w:szCs w:val="28"/>
        </w:rPr>
        <w:t xml:space="preserve"> </w:t>
      </w:r>
      <w:bookmarkStart w:id="1" w:name="_Hlk77686366"/>
      <w:bookmarkEnd w:id="0"/>
    </w:p>
    <w:bookmarkEnd w:id="1"/>
    <w:p w:rsidR="00DC3AE5" w:rsidRPr="00567818" w:rsidRDefault="00DC3AE5" w:rsidP="00DC3AE5">
      <w:pPr>
        <w:shd w:val="clear" w:color="auto" w:fill="FFFFFF"/>
        <w:rPr>
          <w:b/>
          <w:color w:val="000000"/>
        </w:rPr>
      </w:pPr>
    </w:p>
    <w:p w:rsidR="004A1242" w:rsidRPr="00B97ABD" w:rsidRDefault="00B97ABD" w:rsidP="00B97ABD">
      <w:pPr>
        <w:shd w:val="clear" w:color="auto" w:fill="FFFFFF"/>
        <w:ind w:firstLine="709"/>
        <w:jc w:val="both"/>
      </w:pPr>
      <w:r w:rsidRPr="00B97ABD">
        <w:rPr>
          <w:sz w:val="28"/>
          <w:szCs w:val="28"/>
        </w:rPr>
        <w:t>В соответствии с Федеральным законом от 31 июля 2020 года № 248-ФЗ «О государственном контроле (надзоре) и муниципальном контроле в Российской Федерации», Уставом муниципального образования  "</w:t>
      </w:r>
      <w:r w:rsidR="001A3C3B">
        <w:rPr>
          <w:sz w:val="28"/>
          <w:szCs w:val="28"/>
        </w:rPr>
        <w:t xml:space="preserve">Волжанское </w:t>
      </w:r>
      <w:r w:rsidR="00433BB3">
        <w:rPr>
          <w:sz w:val="28"/>
          <w:szCs w:val="28"/>
        </w:rPr>
        <w:t>сельское</w:t>
      </w:r>
      <w:r w:rsidRPr="00B97ABD">
        <w:rPr>
          <w:sz w:val="28"/>
          <w:szCs w:val="28"/>
        </w:rPr>
        <w:t xml:space="preserve"> поселение " Советского </w:t>
      </w:r>
      <w:r w:rsidR="001A3C3B">
        <w:rPr>
          <w:sz w:val="28"/>
          <w:szCs w:val="28"/>
        </w:rPr>
        <w:t>муниципального</w:t>
      </w:r>
      <w:r w:rsidRPr="00B97ABD">
        <w:rPr>
          <w:sz w:val="28"/>
          <w:szCs w:val="28"/>
        </w:rPr>
        <w:t xml:space="preserve"> района Курской области, Собрание депутатов </w:t>
      </w:r>
      <w:r w:rsidR="005876E8">
        <w:rPr>
          <w:bCs/>
          <w:color w:val="000000"/>
          <w:sz w:val="28"/>
          <w:szCs w:val="28"/>
        </w:rPr>
        <w:t>Волжанского</w:t>
      </w:r>
      <w:r w:rsidR="00507633">
        <w:rPr>
          <w:bCs/>
          <w:color w:val="000000"/>
          <w:sz w:val="28"/>
          <w:szCs w:val="28"/>
        </w:rPr>
        <w:t xml:space="preserve"> сельсовета Советского района </w:t>
      </w:r>
      <w:r w:rsidR="004A1242" w:rsidRPr="00B97ABD">
        <w:rPr>
          <w:b/>
          <w:color w:val="000000"/>
          <w:sz w:val="28"/>
          <w:szCs w:val="28"/>
        </w:rPr>
        <w:t>РЕШИЛО</w:t>
      </w:r>
      <w:r w:rsidR="004A1242" w:rsidRPr="009C6090">
        <w:rPr>
          <w:sz w:val="28"/>
          <w:szCs w:val="28"/>
        </w:rPr>
        <w:t>:</w:t>
      </w:r>
    </w:p>
    <w:p w:rsidR="00AC7C5D" w:rsidRPr="009C6090" w:rsidRDefault="00AC7C5D" w:rsidP="004A1242">
      <w:pPr>
        <w:shd w:val="clear" w:color="auto" w:fill="FFFFFF"/>
        <w:ind w:firstLine="709"/>
        <w:jc w:val="both"/>
        <w:rPr>
          <w:sz w:val="28"/>
          <w:szCs w:val="28"/>
        </w:rPr>
      </w:pPr>
    </w:p>
    <w:p w:rsidR="00213A7C" w:rsidRDefault="00213A7C" w:rsidP="00213A7C">
      <w:pPr>
        <w:jc w:val="both"/>
        <w:rPr>
          <w:bCs/>
          <w:color w:val="000000"/>
          <w:sz w:val="28"/>
          <w:szCs w:val="28"/>
        </w:rPr>
      </w:pPr>
      <w:r w:rsidRPr="009C6090">
        <w:rPr>
          <w:color w:val="000000"/>
          <w:sz w:val="28"/>
          <w:szCs w:val="28"/>
        </w:rPr>
        <w:t xml:space="preserve">        </w:t>
      </w:r>
      <w:r w:rsidR="00DC3AE5" w:rsidRPr="009C6090">
        <w:rPr>
          <w:color w:val="000000"/>
          <w:sz w:val="28"/>
          <w:szCs w:val="28"/>
        </w:rPr>
        <w:t>1.</w:t>
      </w:r>
      <w:r w:rsidR="0099686B" w:rsidRPr="009C6090">
        <w:rPr>
          <w:color w:val="000000"/>
          <w:sz w:val="28"/>
          <w:szCs w:val="28"/>
        </w:rPr>
        <w:t xml:space="preserve"> </w:t>
      </w:r>
      <w:r w:rsidRPr="009C6090">
        <w:rPr>
          <w:color w:val="000000"/>
          <w:sz w:val="28"/>
          <w:szCs w:val="28"/>
        </w:rPr>
        <w:t xml:space="preserve">Внести  изменения  и дополнения  </w:t>
      </w:r>
      <w:r w:rsidRPr="009C6090">
        <w:rPr>
          <w:bCs/>
          <w:color w:val="000000"/>
          <w:sz w:val="28"/>
          <w:szCs w:val="28"/>
        </w:rPr>
        <w:t xml:space="preserve">в  решение Собрания депутатов </w:t>
      </w:r>
      <w:r w:rsidR="005876E8">
        <w:rPr>
          <w:bCs/>
          <w:color w:val="000000"/>
          <w:sz w:val="28"/>
          <w:szCs w:val="28"/>
        </w:rPr>
        <w:t>Волжанского</w:t>
      </w:r>
      <w:r w:rsidR="001A3C3B">
        <w:rPr>
          <w:bCs/>
          <w:color w:val="000000"/>
          <w:sz w:val="28"/>
          <w:szCs w:val="28"/>
        </w:rPr>
        <w:t xml:space="preserve"> сельсовета Советского района №21</w:t>
      </w:r>
      <w:r w:rsidR="00507633" w:rsidRPr="00507633">
        <w:rPr>
          <w:bCs/>
          <w:color w:val="000000"/>
          <w:sz w:val="28"/>
          <w:szCs w:val="28"/>
        </w:rPr>
        <w:t xml:space="preserve"> от 3</w:t>
      </w:r>
      <w:r w:rsidR="001A3C3B">
        <w:rPr>
          <w:bCs/>
          <w:color w:val="000000"/>
          <w:sz w:val="28"/>
          <w:szCs w:val="28"/>
        </w:rPr>
        <w:t>0</w:t>
      </w:r>
      <w:r w:rsidR="00507633" w:rsidRPr="00507633">
        <w:rPr>
          <w:bCs/>
          <w:color w:val="000000"/>
          <w:sz w:val="28"/>
          <w:szCs w:val="28"/>
        </w:rPr>
        <w:t>.06.2025</w:t>
      </w:r>
      <w:r w:rsidR="00507633">
        <w:rPr>
          <w:b/>
          <w:bCs/>
          <w:color w:val="000000"/>
          <w:sz w:val="28"/>
          <w:szCs w:val="28"/>
        </w:rPr>
        <w:t xml:space="preserve"> </w:t>
      </w:r>
      <w:r w:rsidRPr="009C6090">
        <w:rPr>
          <w:bCs/>
          <w:color w:val="000000"/>
          <w:sz w:val="28"/>
          <w:szCs w:val="28"/>
        </w:rPr>
        <w:t>«</w:t>
      </w:r>
      <w:r w:rsidR="0099686B" w:rsidRPr="009C6090">
        <w:rPr>
          <w:bCs/>
          <w:color w:val="000000"/>
          <w:sz w:val="28"/>
          <w:szCs w:val="28"/>
        </w:rPr>
        <w:t xml:space="preserve">Об утверждении Положения о </w:t>
      </w:r>
      <w:r w:rsidR="00B97ABD">
        <w:rPr>
          <w:bCs/>
          <w:color w:val="000000"/>
          <w:sz w:val="28"/>
          <w:szCs w:val="28"/>
        </w:rPr>
        <w:t xml:space="preserve">муниципальном контроле в сфере благоустройства </w:t>
      </w:r>
      <w:r w:rsidR="0099686B" w:rsidRPr="0099686B">
        <w:rPr>
          <w:bCs/>
          <w:color w:val="000000"/>
          <w:sz w:val="28"/>
          <w:szCs w:val="28"/>
        </w:rPr>
        <w:t xml:space="preserve">на территории муниципального образования </w:t>
      </w:r>
      <w:r w:rsidR="001A3C3B">
        <w:rPr>
          <w:bCs/>
          <w:color w:val="000000"/>
          <w:sz w:val="28"/>
          <w:szCs w:val="28"/>
        </w:rPr>
        <w:t>«</w:t>
      </w:r>
      <w:r w:rsidR="005876E8">
        <w:rPr>
          <w:bCs/>
          <w:color w:val="000000"/>
          <w:sz w:val="28"/>
          <w:szCs w:val="28"/>
        </w:rPr>
        <w:t>Волжанск</w:t>
      </w:r>
      <w:r w:rsidR="001A3C3B">
        <w:rPr>
          <w:bCs/>
          <w:color w:val="000000"/>
          <w:sz w:val="28"/>
          <w:szCs w:val="28"/>
        </w:rPr>
        <w:t>ий</w:t>
      </w:r>
      <w:r w:rsidR="00507633" w:rsidRPr="00507633">
        <w:rPr>
          <w:bCs/>
          <w:color w:val="000000"/>
          <w:sz w:val="28"/>
          <w:szCs w:val="28"/>
        </w:rPr>
        <w:t xml:space="preserve"> сельсовет</w:t>
      </w:r>
      <w:r w:rsidR="001A3C3B">
        <w:rPr>
          <w:bCs/>
          <w:color w:val="000000"/>
          <w:sz w:val="28"/>
          <w:szCs w:val="28"/>
        </w:rPr>
        <w:t>»</w:t>
      </w:r>
      <w:r w:rsidR="00507633">
        <w:rPr>
          <w:b/>
          <w:bCs/>
          <w:color w:val="000000"/>
          <w:sz w:val="28"/>
          <w:szCs w:val="28"/>
        </w:rPr>
        <w:t xml:space="preserve"> </w:t>
      </w:r>
      <w:r w:rsidR="0099686B" w:rsidRPr="0099686B">
        <w:rPr>
          <w:bCs/>
          <w:color w:val="000000"/>
          <w:sz w:val="28"/>
          <w:szCs w:val="28"/>
        </w:rPr>
        <w:t>Советского района Курской области</w:t>
      </w:r>
      <w:r w:rsidRPr="00213A7C">
        <w:rPr>
          <w:bCs/>
          <w:color w:val="000000"/>
          <w:sz w:val="28"/>
          <w:szCs w:val="28"/>
        </w:rPr>
        <w:t>»</w:t>
      </w:r>
      <w:r>
        <w:rPr>
          <w:bCs/>
          <w:color w:val="000000"/>
          <w:sz w:val="28"/>
          <w:szCs w:val="28"/>
        </w:rPr>
        <w:t>:</w:t>
      </w:r>
    </w:p>
    <w:p w:rsidR="00356C92" w:rsidRDefault="00B97ABD" w:rsidP="00B97ABD">
      <w:pPr>
        <w:jc w:val="both"/>
        <w:rPr>
          <w:sz w:val="28"/>
          <w:szCs w:val="28"/>
        </w:rPr>
      </w:pPr>
      <w:r w:rsidRPr="00B807CC">
        <w:rPr>
          <w:sz w:val="28"/>
          <w:szCs w:val="28"/>
        </w:rPr>
        <w:t xml:space="preserve">       </w:t>
      </w:r>
    </w:p>
    <w:p w:rsidR="00B97ABD" w:rsidRPr="00B807CC" w:rsidRDefault="00356C92" w:rsidP="00B97ABD">
      <w:pPr>
        <w:jc w:val="both"/>
        <w:rPr>
          <w:sz w:val="28"/>
          <w:szCs w:val="28"/>
        </w:rPr>
      </w:pPr>
      <w:r>
        <w:rPr>
          <w:sz w:val="28"/>
          <w:szCs w:val="28"/>
        </w:rPr>
        <w:t xml:space="preserve">      </w:t>
      </w:r>
      <w:r w:rsidR="00B97ABD" w:rsidRPr="00B807CC">
        <w:rPr>
          <w:sz w:val="28"/>
          <w:szCs w:val="28"/>
        </w:rPr>
        <w:t xml:space="preserve">   -  в пункте 2.4 после слов «низкого риска» дополнить словами «после внесения сведений в единый реестр видов контроля.»;</w:t>
      </w:r>
    </w:p>
    <w:p w:rsidR="00B97ABD" w:rsidRPr="00B807CC" w:rsidRDefault="00B97ABD" w:rsidP="00B97ABD">
      <w:pPr>
        <w:jc w:val="both"/>
        <w:rPr>
          <w:sz w:val="28"/>
          <w:szCs w:val="28"/>
        </w:rPr>
      </w:pPr>
      <w:r w:rsidRPr="00B807CC">
        <w:rPr>
          <w:sz w:val="28"/>
          <w:szCs w:val="28"/>
        </w:rPr>
        <w:t xml:space="preserve">          </w:t>
      </w:r>
    </w:p>
    <w:p w:rsidR="00B97ABD" w:rsidRPr="00B807CC" w:rsidRDefault="00B97ABD" w:rsidP="00B97ABD">
      <w:pPr>
        <w:jc w:val="both"/>
        <w:rPr>
          <w:sz w:val="28"/>
          <w:szCs w:val="28"/>
        </w:rPr>
      </w:pPr>
      <w:r w:rsidRPr="00B807CC">
        <w:rPr>
          <w:sz w:val="28"/>
          <w:szCs w:val="28"/>
        </w:rPr>
        <w:t xml:space="preserve">          -  в пункте 3.4.3 абзац первый и второй   изложить в новой редакции:</w:t>
      </w:r>
    </w:p>
    <w:p w:rsidR="00B97ABD" w:rsidRPr="00B807CC" w:rsidRDefault="00B97ABD" w:rsidP="00B97ABD">
      <w:pPr>
        <w:jc w:val="both"/>
        <w:rPr>
          <w:sz w:val="28"/>
          <w:szCs w:val="28"/>
        </w:rPr>
      </w:pPr>
      <w:r w:rsidRPr="00B807CC">
        <w:rPr>
          <w:sz w:val="28"/>
          <w:szCs w:val="28"/>
        </w:rPr>
        <w:t>«Должностное лицо, указанное в пункте 1.6 настоящего Положения,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B97ABD" w:rsidRPr="00B807CC" w:rsidRDefault="00B97ABD" w:rsidP="00B97ABD">
      <w:pPr>
        <w:jc w:val="both"/>
        <w:rPr>
          <w:sz w:val="28"/>
          <w:szCs w:val="28"/>
        </w:rPr>
      </w:pPr>
      <w:r w:rsidRPr="00B807CC">
        <w:rPr>
          <w:sz w:val="28"/>
          <w:szCs w:val="28"/>
        </w:rPr>
        <w:t xml:space="preserve">         Консультирование может осуществляться должностным лицом контрольного (надзорного) органа по телефону, посредством видео 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B97ABD" w:rsidRPr="00B807CC" w:rsidRDefault="00B97ABD" w:rsidP="00B97ABD">
      <w:pPr>
        <w:jc w:val="both"/>
        <w:rPr>
          <w:sz w:val="28"/>
          <w:szCs w:val="28"/>
        </w:rPr>
      </w:pPr>
      <w:r w:rsidRPr="00B807CC">
        <w:rPr>
          <w:sz w:val="28"/>
          <w:szCs w:val="28"/>
        </w:rPr>
        <w:t xml:space="preserve">             </w:t>
      </w:r>
    </w:p>
    <w:p w:rsidR="00B97ABD" w:rsidRPr="00B807CC" w:rsidRDefault="00B97ABD" w:rsidP="00B97ABD">
      <w:pPr>
        <w:jc w:val="both"/>
        <w:rPr>
          <w:sz w:val="28"/>
          <w:szCs w:val="28"/>
        </w:rPr>
      </w:pPr>
      <w:r w:rsidRPr="00B807CC">
        <w:rPr>
          <w:sz w:val="28"/>
          <w:szCs w:val="28"/>
        </w:rPr>
        <w:t xml:space="preserve">         - в подпункте 5 пункта 4.1.3 слово «индикатор</w:t>
      </w:r>
      <w:r w:rsidR="00645A15" w:rsidRPr="00645A15">
        <w:rPr>
          <w:sz w:val="28"/>
          <w:szCs w:val="28"/>
        </w:rPr>
        <w:t>а</w:t>
      </w:r>
      <w:r w:rsidR="00645A15">
        <w:rPr>
          <w:sz w:val="28"/>
          <w:szCs w:val="28"/>
        </w:rPr>
        <w:t>ми</w:t>
      </w:r>
      <w:r w:rsidRPr="00B807CC">
        <w:rPr>
          <w:sz w:val="28"/>
          <w:szCs w:val="28"/>
        </w:rPr>
        <w:t>» заменить словами «перечнем индикаторов»;</w:t>
      </w:r>
    </w:p>
    <w:p w:rsidR="00B97ABD" w:rsidRPr="00B807CC" w:rsidRDefault="00B97ABD" w:rsidP="00B97ABD">
      <w:pPr>
        <w:jc w:val="both"/>
        <w:rPr>
          <w:b/>
          <w:sz w:val="28"/>
          <w:szCs w:val="28"/>
        </w:rPr>
      </w:pPr>
      <w:r w:rsidRPr="00B807CC">
        <w:rPr>
          <w:b/>
          <w:sz w:val="28"/>
          <w:szCs w:val="28"/>
        </w:rPr>
        <w:t xml:space="preserve">         </w:t>
      </w:r>
    </w:p>
    <w:p w:rsidR="00B97ABD" w:rsidRPr="00B807CC" w:rsidRDefault="00B97ABD" w:rsidP="00B97ABD">
      <w:pPr>
        <w:jc w:val="both"/>
        <w:rPr>
          <w:sz w:val="28"/>
          <w:szCs w:val="28"/>
        </w:rPr>
      </w:pPr>
      <w:r w:rsidRPr="00B807CC">
        <w:rPr>
          <w:b/>
          <w:sz w:val="28"/>
          <w:szCs w:val="28"/>
        </w:rPr>
        <w:t xml:space="preserve">        - </w:t>
      </w:r>
      <w:r w:rsidRPr="00B807CC">
        <w:rPr>
          <w:sz w:val="28"/>
          <w:szCs w:val="28"/>
        </w:rPr>
        <w:t xml:space="preserve">пункт 4.3.1 дополнить  третьим абзацем следующего содержания: «Документы могут представляться контролируемыми лицами с использованием единого портала государственных и муниципальных услуг, регионального </w:t>
      </w:r>
      <w:r w:rsidRPr="00B807CC">
        <w:rPr>
          <w:sz w:val="28"/>
          <w:szCs w:val="28"/>
        </w:rPr>
        <w:lastRenderedPageBreak/>
        <w:t>портала государственных и муниципальных услуг или мобильного приложения «Инспектор».».</w:t>
      </w:r>
    </w:p>
    <w:p w:rsidR="00B97ABD" w:rsidRDefault="00B97ABD" w:rsidP="00B97ABD">
      <w:pPr>
        <w:jc w:val="both"/>
        <w:rPr>
          <w:sz w:val="28"/>
          <w:szCs w:val="28"/>
        </w:rPr>
      </w:pPr>
    </w:p>
    <w:p w:rsidR="00B97ABD" w:rsidRPr="00B807CC" w:rsidRDefault="00356C92" w:rsidP="00B97ABD">
      <w:pPr>
        <w:jc w:val="both"/>
        <w:rPr>
          <w:sz w:val="28"/>
          <w:szCs w:val="28"/>
        </w:rPr>
      </w:pPr>
      <w:r>
        <w:rPr>
          <w:sz w:val="28"/>
          <w:szCs w:val="28"/>
        </w:rPr>
        <w:t xml:space="preserve">           </w:t>
      </w:r>
      <w:r w:rsidR="00B97ABD" w:rsidRPr="00B807CC">
        <w:rPr>
          <w:sz w:val="28"/>
          <w:szCs w:val="28"/>
        </w:rPr>
        <w:t xml:space="preserve"> -   пункт  4.3.6 изложить в новой редакции:</w:t>
      </w:r>
    </w:p>
    <w:p w:rsidR="00B97ABD" w:rsidRPr="00B807CC" w:rsidRDefault="00B97ABD" w:rsidP="00B97ABD">
      <w:pPr>
        <w:jc w:val="both"/>
        <w:rPr>
          <w:sz w:val="28"/>
          <w:szCs w:val="28"/>
        </w:rPr>
      </w:pPr>
      <w:r w:rsidRPr="00B807CC">
        <w:rPr>
          <w:sz w:val="28"/>
          <w:szCs w:val="28"/>
        </w:rPr>
        <w:t xml:space="preserve">  «Срок проведения выездных проверок и срок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установленногопунктом2части1.1статьи4Федеральногозакона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6 подпунктом 19.6 пункта 1 статьи 265 Налогового кодекса Российской Федерации.»;</w:t>
      </w:r>
    </w:p>
    <w:p w:rsidR="00B97ABD" w:rsidRPr="00B807CC" w:rsidRDefault="00B97ABD" w:rsidP="00B97ABD">
      <w:pPr>
        <w:jc w:val="both"/>
        <w:rPr>
          <w:sz w:val="28"/>
          <w:szCs w:val="28"/>
        </w:rPr>
      </w:pPr>
      <w:r w:rsidRPr="00B807CC">
        <w:rPr>
          <w:sz w:val="28"/>
          <w:szCs w:val="28"/>
        </w:rPr>
        <w:t xml:space="preserve">     </w:t>
      </w:r>
    </w:p>
    <w:p w:rsidR="00B97ABD" w:rsidRPr="00B807CC" w:rsidRDefault="00B97ABD" w:rsidP="00B97ABD">
      <w:pPr>
        <w:jc w:val="both"/>
        <w:rPr>
          <w:sz w:val="28"/>
          <w:szCs w:val="28"/>
        </w:rPr>
      </w:pPr>
      <w:r w:rsidRPr="00B807CC">
        <w:rPr>
          <w:sz w:val="28"/>
          <w:szCs w:val="28"/>
        </w:rPr>
        <w:t xml:space="preserve">           -   пункт 4.7.3 дополнить абзацем следующего содержания: </w:t>
      </w:r>
    </w:p>
    <w:p w:rsidR="00B97ABD" w:rsidRPr="00B807CC" w:rsidRDefault="00B97ABD" w:rsidP="00B97ABD">
      <w:pPr>
        <w:jc w:val="both"/>
        <w:rPr>
          <w:sz w:val="28"/>
          <w:szCs w:val="28"/>
        </w:rPr>
      </w:pPr>
      <w:r w:rsidRPr="00B807CC">
        <w:rPr>
          <w:sz w:val="28"/>
          <w:szCs w:val="28"/>
        </w:rPr>
        <w:t xml:space="preserve"> «При проведении выездного обследования могут использоваться беспилотные аппараты (системы) для фиксации доказательств нарушения обязательных требований.»;</w:t>
      </w:r>
    </w:p>
    <w:p w:rsidR="00B97ABD" w:rsidRPr="00B807CC" w:rsidRDefault="00B97ABD" w:rsidP="00B97ABD">
      <w:pPr>
        <w:jc w:val="both"/>
        <w:rPr>
          <w:sz w:val="28"/>
          <w:szCs w:val="28"/>
        </w:rPr>
      </w:pPr>
    </w:p>
    <w:p w:rsidR="00B97ABD" w:rsidRPr="00B807CC" w:rsidRDefault="00B97ABD" w:rsidP="00B97ABD">
      <w:pPr>
        <w:jc w:val="both"/>
        <w:rPr>
          <w:sz w:val="28"/>
          <w:szCs w:val="28"/>
        </w:rPr>
      </w:pPr>
      <w:r w:rsidRPr="00B807CC">
        <w:rPr>
          <w:sz w:val="28"/>
          <w:szCs w:val="28"/>
        </w:rPr>
        <w:t xml:space="preserve">           - пункт 4.7.8 дополнить вторым  абзацем следующего содержания:</w:t>
      </w:r>
    </w:p>
    <w:p w:rsidR="00B97ABD" w:rsidRPr="00B807CC" w:rsidRDefault="00B97ABD" w:rsidP="00B97ABD">
      <w:pPr>
        <w:jc w:val="both"/>
        <w:rPr>
          <w:sz w:val="28"/>
          <w:szCs w:val="28"/>
        </w:rPr>
      </w:pPr>
      <w:r w:rsidRPr="00B807CC">
        <w:rPr>
          <w:sz w:val="28"/>
          <w:szCs w:val="28"/>
        </w:rPr>
        <w:t xml:space="preserve">  «Предписание об устранении выявленных нарушений обязательных требований содержит сведения, установленные частью 2 статьи 90.1 Федерального закона № 248-ФЗ.; </w:t>
      </w:r>
    </w:p>
    <w:p w:rsidR="00B97ABD" w:rsidRPr="00B807CC" w:rsidRDefault="00B97ABD" w:rsidP="00B97ABD">
      <w:pPr>
        <w:jc w:val="both"/>
        <w:rPr>
          <w:sz w:val="28"/>
          <w:szCs w:val="28"/>
        </w:rPr>
      </w:pPr>
    </w:p>
    <w:p w:rsidR="00B97ABD" w:rsidRPr="00B807CC" w:rsidRDefault="00B97ABD" w:rsidP="00B97ABD">
      <w:pPr>
        <w:jc w:val="both"/>
        <w:rPr>
          <w:sz w:val="28"/>
          <w:szCs w:val="28"/>
        </w:rPr>
      </w:pPr>
      <w:r>
        <w:rPr>
          <w:sz w:val="28"/>
          <w:szCs w:val="28"/>
        </w:rPr>
        <w:t xml:space="preserve">             - </w:t>
      </w:r>
      <w:r w:rsidRPr="00B807CC">
        <w:rPr>
          <w:sz w:val="28"/>
          <w:szCs w:val="28"/>
        </w:rPr>
        <w:t>признать утратившим силу Приложение 3 к настоящему Положению</w:t>
      </w:r>
    </w:p>
    <w:p w:rsidR="009C6090" w:rsidRDefault="009C6090" w:rsidP="009C6090">
      <w:pPr>
        <w:widowControl w:val="0"/>
        <w:jc w:val="both"/>
        <w:rPr>
          <w:rFonts w:ascii="Arial" w:hAnsi="Arial" w:cs="Arial"/>
          <w:b/>
        </w:rPr>
      </w:pPr>
    </w:p>
    <w:p w:rsidR="009C6090" w:rsidRDefault="009C6090" w:rsidP="009C6090">
      <w:pPr>
        <w:widowControl w:val="0"/>
        <w:jc w:val="center"/>
        <w:rPr>
          <w:rFonts w:ascii="Arial" w:hAnsi="Arial" w:cs="Arial"/>
          <w:b/>
        </w:rPr>
      </w:pPr>
    </w:p>
    <w:p w:rsidR="00DC3AE5" w:rsidRPr="008357D4" w:rsidRDefault="00DC3AE5" w:rsidP="00AC7C5D">
      <w:pPr>
        <w:shd w:val="clear" w:color="auto" w:fill="FFFFFF"/>
        <w:ind w:firstLine="709"/>
        <w:jc w:val="both"/>
        <w:rPr>
          <w:color w:val="000000"/>
          <w:sz w:val="28"/>
          <w:szCs w:val="28"/>
        </w:rPr>
      </w:pPr>
      <w:r w:rsidRPr="008357D4">
        <w:rPr>
          <w:color w:val="000000"/>
          <w:sz w:val="28"/>
          <w:szCs w:val="28"/>
        </w:rPr>
        <w:t>2. Настоящее решение вступает в силу со дня его официального опубликования</w:t>
      </w:r>
      <w:r w:rsidR="009C6090">
        <w:rPr>
          <w:color w:val="000000"/>
          <w:sz w:val="28"/>
          <w:szCs w:val="28"/>
        </w:rPr>
        <w:t>.</w:t>
      </w:r>
      <w:r w:rsidRPr="008357D4">
        <w:rPr>
          <w:color w:val="000000"/>
          <w:sz w:val="28"/>
          <w:szCs w:val="28"/>
        </w:rPr>
        <w:t xml:space="preserve"> </w:t>
      </w:r>
    </w:p>
    <w:p w:rsidR="00DC3AE5" w:rsidRDefault="00DC3AE5" w:rsidP="00DC3AE5">
      <w:pPr>
        <w:shd w:val="clear" w:color="auto" w:fill="FFFFFF"/>
        <w:jc w:val="both"/>
        <w:rPr>
          <w:color w:val="000000"/>
          <w:sz w:val="28"/>
          <w:szCs w:val="28"/>
        </w:rPr>
      </w:pPr>
    </w:p>
    <w:p w:rsidR="00C50910" w:rsidRDefault="00C50910" w:rsidP="00DC3AE5">
      <w:pPr>
        <w:shd w:val="clear" w:color="auto" w:fill="FFFFFF"/>
        <w:jc w:val="both"/>
        <w:rPr>
          <w:color w:val="000000"/>
          <w:sz w:val="28"/>
          <w:szCs w:val="28"/>
        </w:rPr>
      </w:pPr>
    </w:p>
    <w:p w:rsidR="0099686B" w:rsidRPr="008357D4" w:rsidRDefault="0099686B" w:rsidP="00DC3AE5">
      <w:pPr>
        <w:shd w:val="clear" w:color="auto" w:fill="FFFFFF"/>
        <w:jc w:val="both"/>
        <w:rPr>
          <w:color w:val="000000"/>
          <w:sz w:val="28"/>
          <w:szCs w:val="28"/>
        </w:rPr>
      </w:pPr>
    </w:p>
    <w:p w:rsidR="0021408D" w:rsidRPr="008357D4" w:rsidRDefault="0021408D" w:rsidP="0021408D">
      <w:pPr>
        <w:rPr>
          <w:sz w:val="28"/>
          <w:szCs w:val="28"/>
        </w:rPr>
      </w:pPr>
      <w:r w:rsidRPr="008357D4">
        <w:rPr>
          <w:sz w:val="28"/>
          <w:szCs w:val="28"/>
        </w:rPr>
        <w:t>Председател</w:t>
      </w:r>
      <w:r w:rsidR="00AC7C5D">
        <w:rPr>
          <w:sz w:val="28"/>
          <w:szCs w:val="28"/>
        </w:rPr>
        <w:t>ь</w:t>
      </w:r>
      <w:r w:rsidR="008357D4">
        <w:rPr>
          <w:sz w:val="28"/>
          <w:szCs w:val="28"/>
        </w:rPr>
        <w:t xml:space="preserve"> </w:t>
      </w:r>
      <w:r w:rsidRPr="008357D4">
        <w:rPr>
          <w:sz w:val="28"/>
          <w:szCs w:val="28"/>
        </w:rPr>
        <w:t xml:space="preserve"> Собрания </w:t>
      </w:r>
    </w:p>
    <w:p w:rsidR="00507633" w:rsidRDefault="0021408D" w:rsidP="0021408D">
      <w:pPr>
        <w:rPr>
          <w:sz w:val="28"/>
          <w:szCs w:val="28"/>
        </w:rPr>
      </w:pPr>
      <w:r w:rsidRPr="008357D4">
        <w:rPr>
          <w:sz w:val="28"/>
          <w:szCs w:val="28"/>
        </w:rPr>
        <w:t xml:space="preserve">депутатов </w:t>
      </w:r>
      <w:r w:rsidR="008357D4">
        <w:rPr>
          <w:sz w:val="28"/>
          <w:szCs w:val="28"/>
        </w:rPr>
        <w:t xml:space="preserve"> </w:t>
      </w:r>
      <w:r w:rsidR="005876E8">
        <w:rPr>
          <w:sz w:val="28"/>
          <w:szCs w:val="28"/>
        </w:rPr>
        <w:t>Волжанского</w:t>
      </w:r>
    </w:p>
    <w:p w:rsidR="008357D4" w:rsidRDefault="00507633" w:rsidP="0021408D">
      <w:pPr>
        <w:rPr>
          <w:sz w:val="28"/>
          <w:szCs w:val="28"/>
        </w:rPr>
      </w:pPr>
      <w:r>
        <w:rPr>
          <w:sz w:val="28"/>
          <w:szCs w:val="28"/>
        </w:rPr>
        <w:t>сельсовета Советского района</w:t>
      </w:r>
      <w:r w:rsidR="0021408D" w:rsidRPr="008357D4">
        <w:rPr>
          <w:sz w:val="28"/>
          <w:szCs w:val="28"/>
        </w:rPr>
        <w:t xml:space="preserve">                                       </w:t>
      </w:r>
      <w:r w:rsidR="00D425F2">
        <w:rPr>
          <w:sz w:val="28"/>
          <w:szCs w:val="28"/>
        </w:rPr>
        <w:t xml:space="preserve">     </w:t>
      </w:r>
      <w:r w:rsidR="008357D4">
        <w:rPr>
          <w:sz w:val="28"/>
          <w:szCs w:val="28"/>
        </w:rPr>
        <w:t xml:space="preserve">     </w:t>
      </w:r>
      <w:r w:rsidR="00950876">
        <w:rPr>
          <w:sz w:val="28"/>
          <w:szCs w:val="28"/>
        </w:rPr>
        <w:t xml:space="preserve">      И.А. Голощапов</w:t>
      </w:r>
    </w:p>
    <w:p w:rsidR="009C6090" w:rsidRDefault="009C6090" w:rsidP="009C6090">
      <w:pPr>
        <w:rPr>
          <w:sz w:val="28"/>
          <w:szCs w:val="28"/>
        </w:rPr>
      </w:pPr>
    </w:p>
    <w:p w:rsidR="00507633" w:rsidRDefault="00950876" w:rsidP="009C6090">
      <w:pPr>
        <w:rPr>
          <w:sz w:val="28"/>
          <w:szCs w:val="28"/>
        </w:rPr>
      </w:pPr>
      <w:r>
        <w:rPr>
          <w:sz w:val="28"/>
          <w:szCs w:val="28"/>
        </w:rPr>
        <w:t xml:space="preserve">И.о. </w:t>
      </w:r>
      <w:r w:rsidR="0021408D" w:rsidRPr="008357D4">
        <w:rPr>
          <w:sz w:val="28"/>
          <w:szCs w:val="28"/>
        </w:rPr>
        <w:t>Глав</w:t>
      </w:r>
      <w:r>
        <w:rPr>
          <w:sz w:val="28"/>
          <w:szCs w:val="28"/>
        </w:rPr>
        <w:t>ы</w:t>
      </w:r>
      <w:r w:rsidR="0021408D" w:rsidRPr="008357D4">
        <w:rPr>
          <w:sz w:val="28"/>
          <w:szCs w:val="28"/>
        </w:rPr>
        <w:t xml:space="preserve"> </w:t>
      </w:r>
      <w:r w:rsidR="005876E8">
        <w:rPr>
          <w:sz w:val="28"/>
          <w:szCs w:val="28"/>
        </w:rPr>
        <w:t>Волжанского</w:t>
      </w:r>
      <w:r w:rsidR="00507633">
        <w:rPr>
          <w:sz w:val="28"/>
          <w:szCs w:val="28"/>
        </w:rPr>
        <w:t xml:space="preserve"> </w:t>
      </w:r>
    </w:p>
    <w:p w:rsidR="00C50910" w:rsidRPr="008357D4" w:rsidRDefault="00507633" w:rsidP="009C6090">
      <w:pPr>
        <w:rPr>
          <w:sz w:val="28"/>
          <w:szCs w:val="28"/>
        </w:rPr>
      </w:pPr>
      <w:r>
        <w:rPr>
          <w:sz w:val="28"/>
          <w:szCs w:val="28"/>
        </w:rPr>
        <w:t>сельсовета Советского района</w:t>
      </w:r>
      <w:r w:rsidR="0021408D" w:rsidRPr="008357D4">
        <w:rPr>
          <w:sz w:val="28"/>
          <w:szCs w:val="28"/>
        </w:rPr>
        <w:t xml:space="preserve"> </w:t>
      </w:r>
      <w:r w:rsidR="0021408D" w:rsidRPr="008357D4">
        <w:rPr>
          <w:sz w:val="28"/>
          <w:szCs w:val="28"/>
        </w:rPr>
        <w:tab/>
      </w:r>
      <w:r w:rsidR="0021408D" w:rsidRPr="008357D4">
        <w:rPr>
          <w:sz w:val="28"/>
          <w:szCs w:val="28"/>
        </w:rPr>
        <w:tab/>
      </w:r>
      <w:r w:rsidR="0021408D" w:rsidRPr="008357D4">
        <w:rPr>
          <w:sz w:val="28"/>
          <w:szCs w:val="28"/>
        </w:rPr>
        <w:tab/>
      </w:r>
      <w:r w:rsidR="0021408D" w:rsidRPr="008357D4">
        <w:rPr>
          <w:sz w:val="28"/>
          <w:szCs w:val="28"/>
        </w:rPr>
        <w:tab/>
      </w:r>
      <w:r w:rsidR="00950876">
        <w:rPr>
          <w:sz w:val="28"/>
          <w:szCs w:val="28"/>
        </w:rPr>
        <w:t xml:space="preserve">                Л.И. Солдатова</w:t>
      </w:r>
    </w:p>
    <w:sectPr w:rsidR="00C50910" w:rsidRPr="008357D4" w:rsidSect="0099686B">
      <w:headerReference w:type="even" r:id="rId8"/>
      <w:headerReference w:type="default" r:id="rId9"/>
      <w:pgSz w:w="11906" w:h="16838"/>
      <w:pgMar w:top="426" w:right="850" w:bottom="709"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7B6" w:rsidRDefault="006067B6" w:rsidP="00DC3AE5">
      <w:r>
        <w:separator/>
      </w:r>
    </w:p>
  </w:endnote>
  <w:endnote w:type="continuationSeparator" w:id="1">
    <w:p w:rsidR="006067B6" w:rsidRDefault="006067B6" w:rsidP="00DC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charset w:val="00"/>
    <w:family w:val="auto"/>
    <w:pitch w:val="variable"/>
    <w:sig w:usb0="00000000" w:usb1="00000000" w:usb2="00000000" w:usb3="00000000" w:csb0="00000000" w:csb1="00000000"/>
  </w:font>
  <w:font w:name="Calibri Light">
    <w:altName w:val="Segoe UI"/>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7B6" w:rsidRDefault="006067B6" w:rsidP="00DC3AE5">
      <w:r>
        <w:separator/>
      </w:r>
    </w:p>
  </w:footnote>
  <w:footnote w:type="continuationSeparator" w:id="1">
    <w:p w:rsidR="006067B6" w:rsidRDefault="006067B6"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B724FF"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6067B6">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B724FF"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4158B7">
      <w:rPr>
        <w:rStyle w:val="afb"/>
        <w:noProof/>
      </w:rPr>
      <w:t>2</w:t>
    </w:r>
    <w:r>
      <w:rPr>
        <w:rStyle w:val="afb"/>
      </w:rPr>
      <w:fldChar w:fldCharType="end"/>
    </w:r>
  </w:p>
  <w:p w:rsidR="00E90F25" w:rsidRDefault="006067B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420C30"/>
    <w:multiLevelType w:val="hybridMultilevel"/>
    <w:tmpl w:val="FF2855B6"/>
    <w:lvl w:ilvl="0" w:tplc="98765036">
      <w:start w:val="1"/>
      <w:numFmt w:val="decimal"/>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DC3AE5"/>
    <w:rsid w:val="0008453B"/>
    <w:rsid w:val="000B6630"/>
    <w:rsid w:val="000E426C"/>
    <w:rsid w:val="001A3C3B"/>
    <w:rsid w:val="001A5435"/>
    <w:rsid w:val="00200232"/>
    <w:rsid w:val="00213A7C"/>
    <w:rsid w:val="0021408D"/>
    <w:rsid w:val="002E75A0"/>
    <w:rsid w:val="00341C3D"/>
    <w:rsid w:val="00356C92"/>
    <w:rsid w:val="004158B7"/>
    <w:rsid w:val="00433BB3"/>
    <w:rsid w:val="00436DEB"/>
    <w:rsid w:val="00473726"/>
    <w:rsid w:val="00482553"/>
    <w:rsid w:val="004A1242"/>
    <w:rsid w:val="004C6630"/>
    <w:rsid w:val="004F56FD"/>
    <w:rsid w:val="004F58A0"/>
    <w:rsid w:val="005005DF"/>
    <w:rsid w:val="00507633"/>
    <w:rsid w:val="005423E6"/>
    <w:rsid w:val="00567818"/>
    <w:rsid w:val="00583D35"/>
    <w:rsid w:val="005876E8"/>
    <w:rsid w:val="005C5324"/>
    <w:rsid w:val="005E3AC3"/>
    <w:rsid w:val="006067B6"/>
    <w:rsid w:val="00645A15"/>
    <w:rsid w:val="006A77A3"/>
    <w:rsid w:val="006C7C34"/>
    <w:rsid w:val="006D19A9"/>
    <w:rsid w:val="007027C1"/>
    <w:rsid w:val="00736411"/>
    <w:rsid w:val="007A4050"/>
    <w:rsid w:val="008357D4"/>
    <w:rsid w:val="00905A61"/>
    <w:rsid w:val="00935631"/>
    <w:rsid w:val="00950876"/>
    <w:rsid w:val="009918E7"/>
    <w:rsid w:val="0099686B"/>
    <w:rsid w:val="009B4E12"/>
    <w:rsid w:val="009C0C71"/>
    <w:rsid w:val="009C6090"/>
    <w:rsid w:val="009D07EB"/>
    <w:rsid w:val="00A50EEC"/>
    <w:rsid w:val="00A77F2B"/>
    <w:rsid w:val="00AC7C5D"/>
    <w:rsid w:val="00AF6746"/>
    <w:rsid w:val="00B10595"/>
    <w:rsid w:val="00B724FF"/>
    <w:rsid w:val="00B94121"/>
    <w:rsid w:val="00B97ABD"/>
    <w:rsid w:val="00C23AF7"/>
    <w:rsid w:val="00C23D0C"/>
    <w:rsid w:val="00C31D01"/>
    <w:rsid w:val="00C50910"/>
    <w:rsid w:val="00C640B0"/>
    <w:rsid w:val="00CB75D2"/>
    <w:rsid w:val="00CE0AA3"/>
    <w:rsid w:val="00CE3C37"/>
    <w:rsid w:val="00CE54F5"/>
    <w:rsid w:val="00CF5B0D"/>
    <w:rsid w:val="00D425F2"/>
    <w:rsid w:val="00D44925"/>
    <w:rsid w:val="00DC3AE5"/>
    <w:rsid w:val="00DE1C45"/>
    <w:rsid w:val="00DF40D8"/>
    <w:rsid w:val="00E313EB"/>
    <w:rsid w:val="00EB535F"/>
    <w:rsid w:val="00EF67F1"/>
    <w:rsid w:val="00F163E6"/>
    <w:rsid w:val="00F3306A"/>
    <w:rsid w:val="00F8133F"/>
    <w:rsid w:val="00F945D3"/>
    <w:rsid w:val="00FB6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F3306A"/>
    <w:rPr>
      <w:rFonts w:ascii="Arial" w:eastAsia="Times New Roman" w:hAnsi="Arial" w:cs="Arial"/>
      <w:sz w:val="20"/>
      <w:szCs w:val="20"/>
      <w:lang w:eastAsia="zh-CN"/>
    </w:rPr>
  </w:style>
  <w:style w:type="paragraph" w:customStyle="1" w:styleId="2">
    <w:name w:val="Знак2"/>
    <w:basedOn w:val="a"/>
    <w:rsid w:val="0099686B"/>
    <w:pPr>
      <w:widowControl w:val="0"/>
      <w:adjustRightInd w:val="0"/>
      <w:spacing w:after="160" w:line="240" w:lineRule="exact"/>
      <w:jc w:val="right"/>
    </w:pPr>
    <w:rPr>
      <w:sz w:val="20"/>
      <w:szCs w:val="20"/>
      <w:lang w:val="en-GB" w:eastAsia="en-US"/>
    </w:rPr>
  </w:style>
  <w:style w:type="paragraph" w:styleId="aff3">
    <w:name w:val="Normal (Web)"/>
    <w:basedOn w:val="a"/>
    <w:uiPriority w:val="99"/>
    <w:semiHidden/>
    <w:unhideWhenUsed/>
    <w:rsid w:val="009C609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468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7A71D-A861-480F-A013-746683F9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Name</cp:lastModifiedBy>
  <cp:revision>6</cp:revision>
  <cp:lastPrinted>2026-03-16T11:27:00Z</cp:lastPrinted>
  <dcterms:created xsi:type="dcterms:W3CDTF">2026-03-31T08:57:00Z</dcterms:created>
  <dcterms:modified xsi:type="dcterms:W3CDTF">2026-03-31T09:27:00Z</dcterms:modified>
</cp:coreProperties>
</file>